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62" w:rsidRDefault="00132B62" w:rsidP="000200E7">
      <w:pPr>
        <w:pStyle w:val="Standard"/>
        <w:rPr>
          <w:b/>
          <w:u w:val="single"/>
        </w:rPr>
      </w:pPr>
    </w:p>
    <w:p w:rsidR="00132B62" w:rsidRDefault="001E462E">
      <w:pPr>
        <w:pStyle w:val="Standard"/>
        <w:jc w:val="center"/>
      </w:pPr>
      <w:r>
        <w:rPr>
          <w:b/>
          <w:sz w:val="30"/>
          <w:szCs w:val="30"/>
          <w:u w:val="single"/>
        </w:rPr>
        <w:t>Compte rendu réunion de bureau du 14 novembre 2023</w:t>
      </w:r>
    </w:p>
    <w:p w:rsidR="00132B62" w:rsidRDefault="00132B62">
      <w:pPr>
        <w:pStyle w:val="Standard"/>
        <w:jc w:val="center"/>
      </w:pPr>
    </w:p>
    <w:p w:rsidR="00132B62" w:rsidRDefault="001E462E">
      <w:pPr>
        <w:pStyle w:val="Standard"/>
      </w:pPr>
      <w:r>
        <w:rPr>
          <w:u w:val="single"/>
        </w:rPr>
        <w:t>Présents</w:t>
      </w:r>
      <w:r>
        <w:t> </w:t>
      </w:r>
      <w:r w:rsidR="000200E7">
        <w:t>: Nicole</w:t>
      </w:r>
      <w:r>
        <w:t xml:space="preserve"> BEIDERLINDEN, Bernadette BONNAIN,  Gilberte </w:t>
      </w:r>
      <w:proofErr w:type="gramStart"/>
      <w:r>
        <w:t>MIGEON ,</w:t>
      </w:r>
      <w:proofErr w:type="gramEnd"/>
      <w:r>
        <w:t xml:space="preserve"> Jacky </w:t>
      </w:r>
      <w:proofErr w:type="spellStart"/>
      <w:r>
        <w:t>PASQUiER</w:t>
      </w:r>
      <w:proofErr w:type="spellEnd"/>
      <w:r>
        <w:t xml:space="preserve"> ,         </w:t>
      </w:r>
      <w:r>
        <w:tab/>
        <w:t xml:space="preserve">      Pierre BEIDERLINDEN , Martine RIVALIERE, Gérard MAJCHRZK, Jean-Paul GAGNERE   </w:t>
      </w:r>
      <w:r>
        <w:tab/>
        <w:t xml:space="preserve">      Muriel MASSEI  Annick AURIAU</w:t>
      </w:r>
    </w:p>
    <w:p w:rsidR="00132B62" w:rsidRDefault="001E462E">
      <w:pPr>
        <w:pStyle w:val="Standard"/>
      </w:pPr>
      <w:r>
        <w:rPr>
          <w:u w:val="single"/>
        </w:rPr>
        <w:t>Excusée</w:t>
      </w:r>
      <w:r>
        <w:t> :     </w:t>
      </w:r>
      <w:r w:rsidR="000200E7">
        <w:t>Moisette</w:t>
      </w:r>
      <w:r>
        <w:t xml:space="preserve"> PAUTAL </w:t>
      </w:r>
    </w:p>
    <w:p w:rsidR="00132B62" w:rsidRDefault="001E462E">
      <w:pPr>
        <w:pStyle w:val="Standard"/>
      </w:pPr>
      <w:r>
        <w:rPr>
          <w:b/>
          <w:u w:val="single"/>
        </w:rPr>
        <w:t>Ordre du jour :</w:t>
      </w:r>
    </w:p>
    <w:p w:rsidR="00132B62" w:rsidRDefault="001E462E">
      <w:pPr>
        <w:pStyle w:val="Paragraphedeliste"/>
        <w:numPr>
          <w:ilvl w:val="0"/>
          <w:numId w:val="5"/>
        </w:numPr>
      </w:pPr>
      <w:r>
        <w:t>Organisation AG</w:t>
      </w:r>
    </w:p>
    <w:p w:rsidR="00132B62" w:rsidRDefault="001E462E">
      <w:pPr>
        <w:pStyle w:val="Paragraphedeliste"/>
        <w:numPr>
          <w:ilvl w:val="0"/>
          <w:numId w:val="2"/>
        </w:numPr>
      </w:pPr>
      <w:r>
        <w:t>Questions diverses</w:t>
      </w:r>
    </w:p>
    <w:p w:rsidR="00132B62" w:rsidRDefault="001E462E">
      <w:pPr>
        <w:pStyle w:val="Standard"/>
      </w:pPr>
      <w:r>
        <w:t>********************************************************************************</w:t>
      </w:r>
    </w:p>
    <w:p w:rsidR="00132B62" w:rsidRDefault="001E462E">
      <w:pPr>
        <w:pStyle w:val="Standard"/>
        <w:numPr>
          <w:ilvl w:val="0"/>
          <w:numId w:val="6"/>
        </w:numPr>
      </w:pPr>
      <w:r>
        <w:rPr>
          <w:b/>
          <w:u w:val="single"/>
        </w:rPr>
        <w:t>Assemblée Générale 19 Novembre à CHENECHE :</w:t>
      </w:r>
    </w:p>
    <w:p w:rsidR="00132B62" w:rsidRDefault="001E462E">
      <w:pPr>
        <w:pStyle w:val="Standard"/>
      </w:pPr>
      <w:r>
        <w:t xml:space="preserve">Elle aura lieu  à 10h00 suivie </w:t>
      </w:r>
      <w:r w:rsidR="000200E7">
        <w:t>d’un</w:t>
      </w:r>
      <w:r>
        <w:t xml:space="preserve"> repas préparé par  le traiteur Bertrand DOUSSET, coût du repas  </w:t>
      </w:r>
      <w:r w:rsidR="000200E7">
        <w:t xml:space="preserve">avec boisson  </w:t>
      </w:r>
      <w:r>
        <w:t>17,00€.</w:t>
      </w:r>
    </w:p>
    <w:p w:rsidR="00132B62" w:rsidRDefault="000200E7">
      <w:pPr>
        <w:pStyle w:val="Standard"/>
      </w:pPr>
      <w:r>
        <w:t>65 inscriptions au repas et 7</w:t>
      </w:r>
      <w:r w:rsidR="001E462E">
        <w:t xml:space="preserve"> personnes uniquement à l'apéro.</w:t>
      </w:r>
    </w:p>
    <w:p w:rsidR="00132B62" w:rsidRDefault="001E462E">
      <w:pPr>
        <w:pStyle w:val="Standard"/>
      </w:pPr>
      <w:r>
        <w:t xml:space="preserve">Prévoir fruits pour ajouter à la </w:t>
      </w:r>
      <w:r w:rsidR="000200E7">
        <w:t>sangria avec cacahuètes et gâteaux apéro,</w:t>
      </w:r>
      <w:r>
        <w:t xml:space="preserve"> et 2 </w:t>
      </w:r>
      <w:proofErr w:type="spellStart"/>
      <w:r>
        <w:t>cubis</w:t>
      </w:r>
      <w:proofErr w:type="spellEnd"/>
      <w:r>
        <w:t xml:space="preserve"> de vin pour le repas.</w:t>
      </w:r>
    </w:p>
    <w:p w:rsidR="00132B62" w:rsidRDefault="001E462E">
      <w:pPr>
        <w:pStyle w:val="Standard"/>
      </w:pPr>
      <w:r>
        <w:t>RDV à 9h pour la mise en place des tables</w:t>
      </w:r>
    </w:p>
    <w:p w:rsidR="000200E7" w:rsidRDefault="000200E7">
      <w:pPr>
        <w:pStyle w:val="Standard"/>
      </w:pPr>
      <w:r>
        <w:t>Gilberte se propose de faire de la déco de table. Seront aussi installés les drapeaux de nos villes jumelles</w:t>
      </w:r>
    </w:p>
    <w:p w:rsidR="00132B62" w:rsidRDefault="001E462E">
      <w:pPr>
        <w:pStyle w:val="Standard"/>
        <w:numPr>
          <w:ilvl w:val="0"/>
          <w:numId w:val="4"/>
        </w:numPr>
      </w:pPr>
      <w:r>
        <w:t>2 Québécois de passage à NEUVILLE ont rencontré Muriel MASSEI et Gérard  MAJCHRZK pour connaître le fonctionnement de notre jumelage et probablement envisager leur future adhésion au jumelage de NEUVILLE de QUEBEC.</w:t>
      </w:r>
    </w:p>
    <w:p w:rsidR="00132B62" w:rsidRDefault="001E462E">
      <w:pPr>
        <w:pStyle w:val="Standard"/>
        <w:numPr>
          <w:ilvl w:val="0"/>
          <w:numId w:val="4"/>
        </w:numPr>
        <w:rPr>
          <w:b/>
          <w:bCs/>
        </w:rPr>
      </w:pPr>
      <w:r>
        <w:rPr>
          <w:b/>
          <w:bCs/>
          <w:u w:val="single"/>
        </w:rPr>
        <w:t>GRANDE-BRETAGNE</w:t>
      </w:r>
    </w:p>
    <w:p w:rsidR="005445A3" w:rsidRDefault="001E462E">
      <w:pPr>
        <w:pStyle w:val="Standard"/>
      </w:pPr>
      <w:r>
        <w:t xml:space="preserve">BEN nous a transmis le bilan de leur séjour 2023 et proposé des dates pour les prochains séjours :   </w:t>
      </w:r>
    </w:p>
    <w:p w:rsidR="00132B62" w:rsidRDefault="001E462E">
      <w:pPr>
        <w:pStyle w:val="Standard"/>
      </w:pPr>
      <w:r>
        <w:t>2024  court séjour en Angleterre d</w:t>
      </w:r>
      <w:r w:rsidR="005445A3">
        <w:t>u 22 au 25 août /</w:t>
      </w:r>
      <w:r>
        <w:t xml:space="preserve"> 2025 court séjour à NE</w:t>
      </w:r>
      <w:r w:rsidR="005445A3">
        <w:t xml:space="preserve">UVILLE du 2 au 5 mai / </w:t>
      </w:r>
      <w:r>
        <w:t xml:space="preserve">2026  long séjour en Angleterre du 25 juillet au </w:t>
      </w:r>
      <w:r w:rsidR="005445A3">
        <w:t>1er août pour le 40</w:t>
      </w:r>
      <w:r w:rsidR="005445A3" w:rsidRPr="005445A3">
        <w:rPr>
          <w:vertAlign w:val="superscript"/>
        </w:rPr>
        <w:t>ème</w:t>
      </w:r>
      <w:r w:rsidR="005445A3">
        <w:t xml:space="preserve"> </w:t>
      </w:r>
      <w:r>
        <w:t>anniversaire du jumelage</w:t>
      </w:r>
    </w:p>
    <w:p w:rsidR="00132B62" w:rsidRDefault="001E462E">
      <w:pPr>
        <w:pStyle w:val="Standard"/>
        <w:numPr>
          <w:ilvl w:val="0"/>
          <w:numId w:val="4"/>
        </w:numPr>
        <w:rPr>
          <w:b/>
          <w:bCs/>
          <w:u w:val="single"/>
        </w:rPr>
      </w:pPr>
      <w:r>
        <w:rPr>
          <w:b/>
          <w:bCs/>
          <w:u w:val="single"/>
        </w:rPr>
        <w:t>QUEBEC</w:t>
      </w:r>
    </w:p>
    <w:p w:rsidR="000200E7" w:rsidRDefault="001E462E" w:rsidP="000200E7">
      <w:pPr>
        <w:pStyle w:val="Standard"/>
        <w:spacing w:line="240" w:lineRule="auto"/>
      </w:pPr>
      <w:r>
        <w:t xml:space="preserve">Séjour à NEUVILLE de QUEBEC du 7 au 21 septembre 2024 </w:t>
      </w:r>
      <w:r>
        <w:tab/>
      </w:r>
      <w:r>
        <w:tab/>
      </w:r>
      <w:r>
        <w:tab/>
      </w:r>
      <w:r>
        <w:tab/>
      </w:r>
      <w:r>
        <w:tab/>
      </w:r>
    </w:p>
    <w:p w:rsidR="00132B62" w:rsidRDefault="001E462E" w:rsidP="000200E7">
      <w:pPr>
        <w:pStyle w:val="Standard"/>
        <w:spacing w:line="240" w:lineRule="auto"/>
      </w:pPr>
      <w:r>
        <w:t xml:space="preserve">30 personnes inscrites à ce jour  </w:t>
      </w:r>
    </w:p>
    <w:p w:rsidR="00D17312" w:rsidRPr="00D17312" w:rsidRDefault="00D17312" w:rsidP="000200E7">
      <w:pPr>
        <w:pStyle w:val="Standard"/>
        <w:spacing w:line="240" w:lineRule="auto"/>
        <w:rPr>
          <w:b/>
          <w:u w:val="single"/>
        </w:rPr>
      </w:pPr>
      <w:r w:rsidRPr="00D17312">
        <w:rPr>
          <w:b/>
          <w:u w:val="single"/>
        </w:rPr>
        <w:t>Information complémentaire oublié d’être évoqué lors de la réunion</w:t>
      </w:r>
    </w:p>
    <w:p w:rsidR="00D17312" w:rsidRPr="00D17312" w:rsidRDefault="00D17312" w:rsidP="00D17312">
      <w:pPr>
        <w:pStyle w:val="Standard"/>
        <w:numPr>
          <w:ilvl w:val="0"/>
          <w:numId w:val="4"/>
        </w:numPr>
        <w:spacing w:line="240" w:lineRule="auto"/>
        <w:rPr>
          <w:b/>
          <w:u w:val="single"/>
        </w:rPr>
      </w:pPr>
      <w:r w:rsidRPr="00D17312">
        <w:rPr>
          <w:b/>
          <w:u w:val="single"/>
        </w:rPr>
        <w:lastRenderedPageBreak/>
        <w:t>COMPTE ASSOCIATION</w:t>
      </w:r>
    </w:p>
    <w:p w:rsidR="005445A3" w:rsidRDefault="00D17312" w:rsidP="000200E7">
      <w:pPr>
        <w:pStyle w:val="Standard"/>
        <w:spacing w:line="240" w:lineRule="auto"/>
      </w:pPr>
      <w:r>
        <w:t>Le rendez-vous est fixé av le vérificateur aux compte mercredi 15 novembre pour vérifier les compte période du 1/12/22 au 15/11/23</w:t>
      </w:r>
    </w:p>
    <w:p w:rsidR="00D17312" w:rsidRPr="00D17312" w:rsidRDefault="00D17312" w:rsidP="00D17312">
      <w:pPr>
        <w:pStyle w:val="Standard"/>
        <w:numPr>
          <w:ilvl w:val="0"/>
          <w:numId w:val="4"/>
        </w:numPr>
        <w:spacing w:line="240" w:lineRule="auto"/>
        <w:rPr>
          <w:b/>
          <w:u w:val="single"/>
        </w:rPr>
      </w:pPr>
      <w:r w:rsidRPr="00D17312">
        <w:rPr>
          <w:b/>
          <w:u w:val="single"/>
        </w:rPr>
        <w:t>Cadeau offert par transporteur</w:t>
      </w:r>
    </w:p>
    <w:p w:rsidR="00D17312" w:rsidRDefault="00D17312" w:rsidP="00D17312">
      <w:pPr>
        <w:pStyle w:val="Standard"/>
        <w:spacing w:line="240" w:lineRule="auto"/>
      </w:pPr>
      <w:r>
        <w:t>Il a été offert par le transporteur ABSIE un chèque pour le loto qui devait avoir lieu le 5 novembre et qui a été annulé. Pour moi un chèque de l’association peut être offert pour le Téléthon du même montant soit 50,00€</w:t>
      </w:r>
    </w:p>
    <w:p w:rsidR="00D17312" w:rsidRDefault="00D17312" w:rsidP="000200E7">
      <w:pPr>
        <w:pStyle w:val="Standard"/>
        <w:spacing w:line="240" w:lineRule="auto"/>
      </w:pPr>
    </w:p>
    <w:sectPr w:rsidR="00D17312" w:rsidSect="000200E7">
      <w:pgSz w:w="11906" w:h="16838"/>
      <w:pgMar w:top="1134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E71" w:rsidRDefault="00F07E71" w:rsidP="00132B62">
      <w:pPr>
        <w:spacing w:after="0" w:line="240" w:lineRule="auto"/>
      </w:pPr>
      <w:r>
        <w:separator/>
      </w:r>
    </w:p>
  </w:endnote>
  <w:endnote w:type="continuationSeparator" w:id="0">
    <w:p w:rsidR="00F07E71" w:rsidRDefault="00F07E71" w:rsidP="0013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E71" w:rsidRDefault="00F07E71" w:rsidP="00132B62">
      <w:pPr>
        <w:spacing w:after="0" w:line="240" w:lineRule="auto"/>
      </w:pPr>
      <w:r w:rsidRPr="00132B62">
        <w:rPr>
          <w:color w:val="000000"/>
        </w:rPr>
        <w:separator/>
      </w:r>
    </w:p>
  </w:footnote>
  <w:footnote w:type="continuationSeparator" w:id="0">
    <w:p w:rsidR="00F07E71" w:rsidRDefault="00F07E71" w:rsidP="0013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716F"/>
    <w:multiLevelType w:val="multilevel"/>
    <w:tmpl w:val="1FCADA54"/>
    <w:styleLink w:val="WWNum1"/>
    <w:lvl w:ilvl="0">
      <w:numFmt w:val="bullet"/>
      <w:lvlText w:val="-"/>
      <w:lvlJc w:val="left"/>
      <w:rPr>
        <w:rFonts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D433219"/>
    <w:multiLevelType w:val="multilevel"/>
    <w:tmpl w:val="32A8BFB4"/>
    <w:styleLink w:val="WWNum2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478749C6"/>
    <w:multiLevelType w:val="multilevel"/>
    <w:tmpl w:val="E3BC485A"/>
    <w:styleLink w:val="WWNum4"/>
    <w:lvl w:ilvl="0">
      <w:numFmt w:val="bullet"/>
      <w:lvlText w:val=""/>
      <w:lvlJc w:val="left"/>
      <w:rPr>
        <w:rFonts w:ascii="Symbol" w:hAnsi="Symbol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69D56614"/>
    <w:multiLevelType w:val="multilevel"/>
    <w:tmpl w:val="A4BA002A"/>
    <w:styleLink w:val="WWNum3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2B62"/>
    <w:rsid w:val="000200E7"/>
    <w:rsid w:val="0008225E"/>
    <w:rsid w:val="00132B62"/>
    <w:rsid w:val="001E462E"/>
    <w:rsid w:val="005445A3"/>
    <w:rsid w:val="00D17312"/>
    <w:rsid w:val="00F0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32B62"/>
    <w:pPr>
      <w:widowControl/>
    </w:pPr>
  </w:style>
  <w:style w:type="paragraph" w:customStyle="1" w:styleId="Heading">
    <w:name w:val="Heading"/>
    <w:basedOn w:val="Standard"/>
    <w:next w:val="Textbody"/>
    <w:rsid w:val="00132B6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32B62"/>
    <w:pPr>
      <w:spacing w:after="120"/>
    </w:pPr>
  </w:style>
  <w:style w:type="paragraph" w:styleId="Liste">
    <w:name w:val="List"/>
    <w:basedOn w:val="Textbody"/>
    <w:rsid w:val="00132B62"/>
    <w:rPr>
      <w:rFonts w:cs="Mangal"/>
    </w:rPr>
  </w:style>
  <w:style w:type="paragraph" w:customStyle="1" w:styleId="Caption">
    <w:name w:val="Caption"/>
    <w:basedOn w:val="Standard"/>
    <w:rsid w:val="00132B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32B62"/>
    <w:pPr>
      <w:suppressLineNumbers/>
    </w:pPr>
    <w:rPr>
      <w:rFonts w:cs="Mangal"/>
    </w:rPr>
  </w:style>
  <w:style w:type="paragraph" w:styleId="Paragraphedeliste">
    <w:name w:val="List Paragraph"/>
    <w:basedOn w:val="Standard"/>
    <w:rsid w:val="00132B62"/>
    <w:pPr>
      <w:ind w:left="720"/>
    </w:pPr>
  </w:style>
  <w:style w:type="character" w:customStyle="1" w:styleId="ListLabel1">
    <w:name w:val="ListLabel 1"/>
    <w:rsid w:val="00132B62"/>
    <w:rPr>
      <w:rFonts w:cs="Calibri"/>
    </w:rPr>
  </w:style>
  <w:style w:type="character" w:customStyle="1" w:styleId="ListLabel2">
    <w:name w:val="ListLabel 2"/>
    <w:rsid w:val="00132B62"/>
    <w:rPr>
      <w:rFonts w:cs="Courier New"/>
    </w:rPr>
  </w:style>
  <w:style w:type="numbering" w:customStyle="1" w:styleId="WWNum1">
    <w:name w:val="WWNum1"/>
    <w:basedOn w:val="Aucuneliste"/>
    <w:rsid w:val="00132B62"/>
    <w:pPr>
      <w:numPr>
        <w:numId w:val="1"/>
      </w:numPr>
    </w:pPr>
  </w:style>
  <w:style w:type="numbering" w:customStyle="1" w:styleId="WWNum2">
    <w:name w:val="WWNum2"/>
    <w:basedOn w:val="Aucuneliste"/>
    <w:rsid w:val="00132B62"/>
    <w:pPr>
      <w:numPr>
        <w:numId w:val="2"/>
      </w:numPr>
    </w:pPr>
  </w:style>
  <w:style w:type="numbering" w:customStyle="1" w:styleId="WWNum3">
    <w:name w:val="WWNum3"/>
    <w:basedOn w:val="Aucuneliste"/>
    <w:rsid w:val="00132B62"/>
    <w:pPr>
      <w:numPr>
        <w:numId w:val="3"/>
      </w:numPr>
    </w:pPr>
  </w:style>
  <w:style w:type="numbering" w:customStyle="1" w:styleId="WWNum4">
    <w:name w:val="WWNum4"/>
    <w:basedOn w:val="Aucuneliste"/>
    <w:rsid w:val="00132B6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Beiderlinden</dc:creator>
  <cp:lastModifiedBy>Nicole Beiderlinden</cp:lastModifiedBy>
  <cp:revision>2</cp:revision>
  <dcterms:created xsi:type="dcterms:W3CDTF">2023-11-14T23:18:00Z</dcterms:created>
  <dcterms:modified xsi:type="dcterms:W3CDTF">2023-11-14T23:18:00Z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